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81DF" w14:textId="5BB6381E" w:rsidR="00B32AC1" w:rsidRDefault="00B32AC1" w:rsidP="005C6498">
      <w:pPr>
        <w:spacing w:after="0"/>
        <w:rPr>
          <w:rFonts w:ascii="Bookman Old Style" w:hAnsi="Bookman Old Style"/>
          <w:sz w:val="32"/>
          <w:szCs w:val="32"/>
        </w:rPr>
      </w:pPr>
    </w:p>
    <w:p w14:paraId="141BC7F7" w14:textId="5DE4D8B5" w:rsidR="00D25801" w:rsidRPr="00E91E75" w:rsidRDefault="00B32AC1" w:rsidP="00B32AC1">
      <w:pPr>
        <w:spacing w:after="0"/>
        <w:jc w:val="center"/>
        <w:rPr>
          <w:rFonts w:ascii="Bookman Old Style" w:hAnsi="Bookman Old Style"/>
          <w:sz w:val="32"/>
          <w:szCs w:val="32"/>
        </w:rPr>
      </w:pPr>
      <w:r w:rsidRPr="00E91E75">
        <w:rPr>
          <w:rFonts w:ascii="Bookman Old Style" w:hAnsi="Bookman Old Style"/>
          <w:sz w:val="32"/>
          <w:szCs w:val="32"/>
        </w:rPr>
        <w:t>Code Enforcement</w:t>
      </w:r>
    </w:p>
    <w:p w14:paraId="3B93C817" w14:textId="77777777" w:rsidR="00B32AC1" w:rsidRPr="00E91E75" w:rsidRDefault="00B32AC1" w:rsidP="00B32AC1">
      <w:pPr>
        <w:spacing w:after="0"/>
        <w:rPr>
          <w:rFonts w:ascii="Bookman Old Style" w:hAnsi="Bookman Old Style"/>
          <w:sz w:val="32"/>
          <w:szCs w:val="32"/>
        </w:rPr>
      </w:pPr>
    </w:p>
    <w:p w14:paraId="572FFBC3" w14:textId="27598326" w:rsidR="00B32AC1" w:rsidRPr="00E91E75" w:rsidRDefault="00B32AC1" w:rsidP="00B32AC1">
      <w:pPr>
        <w:pStyle w:val="NormalWeb"/>
        <w:spacing w:before="0" w:beforeAutospacing="0"/>
        <w:rPr>
          <w:rFonts w:ascii="Bookman Old Style" w:hAnsi="Bookman Old Style" w:cs="Poppins"/>
          <w:color w:val="000000"/>
        </w:rPr>
      </w:pPr>
      <w:r w:rsidRPr="00E91E75">
        <w:rPr>
          <w:rFonts w:ascii="Bookman Old Style" w:hAnsi="Bookman Old Style" w:cs="Poppins"/>
          <w:color w:val="000000"/>
        </w:rPr>
        <w:t xml:space="preserve">The Code Enforcement Division helps to protect the City of Carlos public’s well-being and enhance the quality of life by enforcing the health, safety, </w:t>
      </w:r>
      <w:r w:rsidR="00346F3A" w:rsidRPr="00E91E75">
        <w:rPr>
          <w:rFonts w:ascii="Bookman Old Style" w:hAnsi="Bookman Old Style" w:cs="Poppins"/>
          <w:color w:val="000000"/>
        </w:rPr>
        <w:t>zoning,</w:t>
      </w:r>
      <w:r w:rsidRPr="00E91E75">
        <w:rPr>
          <w:rFonts w:ascii="Bookman Old Style" w:hAnsi="Bookman Old Style" w:cs="Poppins"/>
          <w:color w:val="000000"/>
        </w:rPr>
        <w:t xml:space="preserve"> and sanitation </w:t>
      </w:r>
      <w:r w:rsidR="00E91E75" w:rsidRPr="00E91E75">
        <w:rPr>
          <w:rFonts w:ascii="Bookman Old Style" w:hAnsi="Bookman Old Style" w:cs="Poppins"/>
          <w:color w:val="000000"/>
        </w:rPr>
        <w:t>codes</w:t>
      </w:r>
      <w:r w:rsidR="00E91E75" w:rsidRPr="0020588F">
        <w:rPr>
          <w:rFonts w:ascii="Bookman Old Style" w:hAnsi="Bookman Old Style" w:cs="Poppins"/>
        </w:rPr>
        <w:t>,</w:t>
      </w:r>
      <w:r w:rsidRPr="00E91E75">
        <w:rPr>
          <w:rFonts w:ascii="Bookman Old Style" w:hAnsi="Bookman Old Style" w:cs="Poppins"/>
          <w:color w:val="FF0000"/>
        </w:rPr>
        <w:t xml:space="preserve"> as well as enforcement of the City Code’s nuisance prevention provisions.  What is a Nuisance? </w:t>
      </w:r>
    </w:p>
    <w:p w14:paraId="66DA3FF4" w14:textId="77777777" w:rsidR="00B32AC1" w:rsidRPr="00E91E75" w:rsidRDefault="00B32AC1" w:rsidP="00B32AC1">
      <w:pPr>
        <w:pStyle w:val="NormalWeb"/>
        <w:spacing w:before="0" w:beforeAutospacing="0"/>
        <w:rPr>
          <w:rFonts w:ascii="Bookman Old Style" w:hAnsi="Bookman Old Style" w:cs="Poppins"/>
          <w:color w:val="000000"/>
        </w:rPr>
      </w:pPr>
      <w:r w:rsidRPr="00E91E75">
        <w:rPr>
          <w:rFonts w:ascii="Bookman Old Style" w:hAnsi="Bookman Old Style" w:cs="Poppins"/>
          <w:color w:val="000000"/>
        </w:rPr>
        <w:t>Have a question?  Give us a call.  We will be happy to assist you.</w:t>
      </w:r>
    </w:p>
    <w:p w14:paraId="73E6E01E" w14:textId="77777777" w:rsidR="00B32AC1" w:rsidRPr="00E91E75" w:rsidRDefault="00B32AC1" w:rsidP="00B32AC1">
      <w:pPr>
        <w:spacing w:after="0"/>
        <w:rPr>
          <w:rFonts w:ascii="Bookman Old Style" w:hAnsi="Bookman Old Style"/>
          <w:sz w:val="32"/>
          <w:szCs w:val="32"/>
        </w:rPr>
      </w:pPr>
    </w:p>
    <w:p w14:paraId="60F805BA" w14:textId="77777777" w:rsidR="00E91E75" w:rsidRDefault="00E91E75" w:rsidP="00B32AC1">
      <w:pPr>
        <w:spacing w:after="0"/>
        <w:rPr>
          <w:rFonts w:ascii="Bookman Old Style" w:hAnsi="Bookman Old Style"/>
          <w:sz w:val="24"/>
          <w:szCs w:val="24"/>
        </w:rPr>
      </w:pPr>
      <w:r w:rsidRPr="00E91E75">
        <w:rPr>
          <w:rFonts w:ascii="Bookman Old Style" w:hAnsi="Bookman Old Style"/>
          <w:sz w:val="24"/>
          <w:szCs w:val="24"/>
        </w:rPr>
        <w:t xml:space="preserve">What is a Nuisance? </w:t>
      </w:r>
    </w:p>
    <w:p w14:paraId="590D6FB2" w14:textId="77777777" w:rsidR="00E91E75" w:rsidRPr="00E91E75" w:rsidRDefault="00E91E75" w:rsidP="00B32AC1">
      <w:pPr>
        <w:spacing w:after="0"/>
        <w:rPr>
          <w:rFonts w:ascii="Bookman Old Style" w:hAnsi="Bookman Old Style"/>
          <w:sz w:val="24"/>
          <w:szCs w:val="24"/>
        </w:rPr>
      </w:pPr>
    </w:p>
    <w:p w14:paraId="01C18ECB" w14:textId="77777777" w:rsidR="00E91E75" w:rsidRDefault="00E91E75" w:rsidP="00B32AC1">
      <w:pPr>
        <w:spacing w:after="0"/>
        <w:rPr>
          <w:rFonts w:ascii="Bookman Old Style" w:hAnsi="Bookman Old Style"/>
          <w:sz w:val="24"/>
          <w:szCs w:val="24"/>
        </w:rPr>
      </w:pPr>
      <w:r w:rsidRPr="00E91E75">
        <w:rPr>
          <w:rFonts w:ascii="Bookman Old Style" w:hAnsi="Bookman Old Style"/>
          <w:sz w:val="24"/>
          <w:szCs w:val="24"/>
        </w:rPr>
        <w:t xml:space="preserve">One of the most frequently requested services of the </w:t>
      </w:r>
      <w:proofErr w:type="gramStart"/>
      <w:r w:rsidRPr="00E91E75">
        <w:rPr>
          <w:rFonts w:ascii="Bookman Old Style" w:hAnsi="Bookman Old Style"/>
          <w:sz w:val="24"/>
          <w:szCs w:val="24"/>
        </w:rPr>
        <w:t>City</w:t>
      </w:r>
      <w:proofErr w:type="gramEnd"/>
      <w:r w:rsidRPr="00E91E75">
        <w:rPr>
          <w:rFonts w:ascii="Bookman Old Style" w:hAnsi="Bookman Old Style"/>
          <w:sz w:val="24"/>
          <w:szCs w:val="24"/>
        </w:rPr>
        <w:t xml:space="preserve"> is to help alleviate what are broadly called “Nuisances”. These include a property with </w:t>
      </w:r>
      <w:proofErr w:type="spellStart"/>
      <w:r w:rsidRPr="00E91E75">
        <w:rPr>
          <w:rFonts w:ascii="Bookman Old Style" w:hAnsi="Bookman Old Style"/>
          <w:sz w:val="24"/>
          <w:szCs w:val="24"/>
        </w:rPr>
        <w:t>unmowed</w:t>
      </w:r>
      <w:proofErr w:type="spellEnd"/>
      <w:r w:rsidRPr="00E91E75">
        <w:rPr>
          <w:rFonts w:ascii="Bookman Old Style" w:hAnsi="Bookman Old Style"/>
          <w:sz w:val="24"/>
          <w:szCs w:val="24"/>
        </w:rPr>
        <w:t xml:space="preserve"> or high grass, junk cars, piles of debris, brush piles, or unused appliances or machinery, as well as weeds, deteriorated or unsafe buildings, snow or ice on adjacent public sidewalks, and any other items or acts that may reduce or negatively affect our quality of life. </w:t>
      </w:r>
    </w:p>
    <w:p w14:paraId="181FA948" w14:textId="77777777" w:rsidR="00E91E75" w:rsidRDefault="00E91E75" w:rsidP="00B32AC1">
      <w:pPr>
        <w:spacing w:after="0"/>
        <w:rPr>
          <w:rFonts w:ascii="Bookman Old Style" w:hAnsi="Bookman Old Style"/>
          <w:sz w:val="24"/>
          <w:szCs w:val="24"/>
        </w:rPr>
      </w:pPr>
    </w:p>
    <w:p w14:paraId="5993D33A" w14:textId="5DB96F71" w:rsidR="00E91E75" w:rsidRDefault="00E91E75" w:rsidP="00B32AC1">
      <w:pPr>
        <w:spacing w:after="0"/>
        <w:rPr>
          <w:rFonts w:ascii="Bookman Old Style" w:hAnsi="Bookman Old Style"/>
          <w:sz w:val="24"/>
          <w:szCs w:val="24"/>
        </w:rPr>
      </w:pPr>
      <w:r w:rsidRPr="00E91E75">
        <w:rPr>
          <w:rFonts w:ascii="Bookman Old Style" w:hAnsi="Bookman Old Style"/>
          <w:sz w:val="24"/>
          <w:szCs w:val="24"/>
        </w:rPr>
        <w:t xml:space="preserve">The City does encourage all residents to maintain their property in a manner that is neat, clean, and respectful to the other members of the community. </w:t>
      </w:r>
    </w:p>
    <w:p w14:paraId="094B09D6" w14:textId="77777777" w:rsidR="00E91E75" w:rsidRDefault="00E91E75" w:rsidP="00B32AC1">
      <w:pPr>
        <w:spacing w:after="0"/>
        <w:rPr>
          <w:rFonts w:ascii="Bookman Old Style" w:hAnsi="Bookman Old Style"/>
          <w:sz w:val="24"/>
          <w:szCs w:val="24"/>
        </w:rPr>
      </w:pPr>
    </w:p>
    <w:p w14:paraId="3E8A7FC2" w14:textId="77777777" w:rsidR="00E91E75" w:rsidRDefault="00E91E75" w:rsidP="00B32AC1">
      <w:pPr>
        <w:spacing w:after="0"/>
        <w:rPr>
          <w:rFonts w:ascii="Bookman Old Style" w:hAnsi="Bookman Old Style"/>
          <w:sz w:val="24"/>
          <w:szCs w:val="24"/>
        </w:rPr>
      </w:pPr>
      <w:r w:rsidRPr="00E91E75">
        <w:rPr>
          <w:rFonts w:ascii="Bookman Old Style" w:hAnsi="Bookman Old Style"/>
          <w:sz w:val="24"/>
          <w:szCs w:val="24"/>
        </w:rPr>
        <w:t xml:space="preserve">The City’s nuisance ordinance is enforced primarily through a complaint system, where residents can either call or email with a concern about a specific property. All complaint reports are confidential. </w:t>
      </w:r>
    </w:p>
    <w:p w14:paraId="64407FDD" w14:textId="77777777" w:rsidR="00E91E75" w:rsidRDefault="00E91E75" w:rsidP="00B32AC1">
      <w:pPr>
        <w:spacing w:after="0"/>
        <w:rPr>
          <w:rFonts w:ascii="Bookman Old Style" w:hAnsi="Bookman Old Style"/>
          <w:sz w:val="24"/>
          <w:szCs w:val="24"/>
        </w:rPr>
      </w:pPr>
    </w:p>
    <w:p w14:paraId="471C060E" w14:textId="1507F790" w:rsidR="00E91E75" w:rsidRDefault="00E91E75" w:rsidP="00B32AC1">
      <w:pPr>
        <w:spacing w:after="0"/>
        <w:rPr>
          <w:rFonts w:ascii="Bookman Old Style" w:hAnsi="Bookman Old Style"/>
          <w:sz w:val="24"/>
          <w:szCs w:val="24"/>
        </w:rPr>
      </w:pPr>
      <w:r>
        <w:rPr>
          <w:rFonts w:ascii="Bookman Old Style" w:hAnsi="Bookman Old Style"/>
          <w:sz w:val="24"/>
          <w:szCs w:val="24"/>
        </w:rPr>
        <w:t>I</w:t>
      </w:r>
      <w:r w:rsidRPr="00E91E75">
        <w:rPr>
          <w:rFonts w:ascii="Bookman Old Style" w:hAnsi="Bookman Old Style"/>
          <w:sz w:val="24"/>
          <w:szCs w:val="24"/>
        </w:rPr>
        <w:t xml:space="preserve">f you have questions about the City’s nuisance program, or if you know of a nuisance property, </w:t>
      </w:r>
      <w:r w:rsidR="00927663">
        <w:rPr>
          <w:rFonts w:ascii="Bookman Old Style" w:hAnsi="Bookman Old Style"/>
          <w:sz w:val="24"/>
          <w:szCs w:val="24"/>
        </w:rPr>
        <w:t>please</w:t>
      </w:r>
      <w:r w:rsidRPr="00E91E75">
        <w:rPr>
          <w:rFonts w:ascii="Bookman Old Style" w:hAnsi="Bookman Old Style"/>
          <w:sz w:val="24"/>
          <w:szCs w:val="24"/>
        </w:rPr>
        <w:t xml:space="preserve"> contact </w:t>
      </w:r>
      <w:r w:rsidR="00927663">
        <w:rPr>
          <w:rFonts w:ascii="Bookman Old Style" w:hAnsi="Bookman Old Style"/>
          <w:sz w:val="24"/>
          <w:szCs w:val="24"/>
        </w:rPr>
        <w:t>office@cityofcarlos.com</w:t>
      </w:r>
      <w:r w:rsidR="0050520A">
        <w:rPr>
          <w:rStyle w:val="Hyperlink"/>
          <w:rFonts w:ascii="Bookman Old Style" w:hAnsi="Bookman Old Style"/>
          <w:sz w:val="24"/>
          <w:szCs w:val="24"/>
          <w:u w:val="none"/>
        </w:rPr>
        <w:t xml:space="preserve"> </w:t>
      </w:r>
      <w:r w:rsidR="0050520A" w:rsidRPr="0050520A">
        <w:rPr>
          <w:rStyle w:val="Hyperlink"/>
          <w:rFonts w:ascii="Bookman Old Style" w:hAnsi="Bookman Old Style"/>
          <w:color w:val="auto"/>
          <w:sz w:val="24"/>
          <w:szCs w:val="24"/>
          <w:u w:val="none"/>
        </w:rPr>
        <w:t>or call the city office at (320) 852-3000</w:t>
      </w:r>
      <w:r>
        <w:rPr>
          <w:rFonts w:ascii="Bookman Old Style" w:hAnsi="Bookman Old Style"/>
          <w:sz w:val="24"/>
          <w:szCs w:val="24"/>
        </w:rPr>
        <w:t xml:space="preserve">.  </w:t>
      </w:r>
      <w:r w:rsidRPr="00E91E75">
        <w:rPr>
          <w:rFonts w:ascii="Bookman Old Style" w:hAnsi="Bookman Old Style"/>
          <w:sz w:val="24"/>
          <w:szCs w:val="24"/>
        </w:rPr>
        <w:t xml:space="preserve">The identity of a party making such a complaint is protected as confidential by Minnesota State law. (Minnesota Statutes 13.44, Subd. 1.). </w:t>
      </w:r>
    </w:p>
    <w:p w14:paraId="25389855" w14:textId="77777777" w:rsidR="00E91E75" w:rsidRDefault="00E91E75" w:rsidP="00B32AC1">
      <w:pPr>
        <w:spacing w:after="0"/>
        <w:rPr>
          <w:rFonts w:ascii="Bookman Old Style" w:hAnsi="Bookman Old Style"/>
          <w:sz w:val="24"/>
          <w:szCs w:val="24"/>
        </w:rPr>
      </w:pPr>
    </w:p>
    <w:p w14:paraId="59C6FC97" w14:textId="77777777" w:rsidR="00B32AC1" w:rsidRPr="00E91E75" w:rsidRDefault="00B32AC1" w:rsidP="00B32AC1">
      <w:pPr>
        <w:spacing w:after="0"/>
        <w:rPr>
          <w:rFonts w:ascii="Bookman Old Style" w:hAnsi="Bookman Old Style"/>
          <w:sz w:val="32"/>
          <w:szCs w:val="32"/>
        </w:rPr>
      </w:pPr>
    </w:p>
    <w:p w14:paraId="28683E8E" w14:textId="451A3E30" w:rsidR="00B32AC1" w:rsidRPr="00E91E75" w:rsidRDefault="005C6498" w:rsidP="00B32AC1">
      <w:pPr>
        <w:spacing w:after="0"/>
        <w:rPr>
          <w:rFonts w:ascii="Bookman Old Style" w:hAnsi="Bookman Old Style"/>
          <w:sz w:val="32"/>
          <w:szCs w:val="32"/>
        </w:rPr>
      </w:pPr>
      <w:r w:rsidRPr="005C6498">
        <w:rPr>
          <w:rFonts w:ascii="Bookman Old Style" w:hAnsi="Bookman Old Style"/>
          <w:noProof/>
          <w:sz w:val="32"/>
          <w:szCs w:val="32"/>
        </w:rPr>
        <w:drawing>
          <wp:inline distT="0" distB="0" distL="0" distR="0" wp14:anchorId="67F85D1B" wp14:editId="3109CE96">
            <wp:extent cx="1885950" cy="1381125"/>
            <wp:effectExtent l="0" t="0" r="0" b="9525"/>
            <wp:docPr id="1854517843" name="Picture 1" descr="A picture containing outdoor, waste container, ground, waste contai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17843" name="Picture 1" descr="A picture containing outdoor, waste container, ground, waste containment&#10;&#10;Description automatically generated"/>
                    <pic:cNvPicPr/>
                  </pic:nvPicPr>
                  <pic:blipFill>
                    <a:blip r:embed="rId4"/>
                    <a:stretch>
                      <a:fillRect/>
                    </a:stretch>
                  </pic:blipFill>
                  <pic:spPr>
                    <a:xfrm>
                      <a:off x="0" y="0"/>
                      <a:ext cx="1886214" cy="1381318"/>
                    </a:xfrm>
                    <a:prstGeom prst="rect">
                      <a:avLst/>
                    </a:prstGeom>
                  </pic:spPr>
                </pic:pic>
              </a:graphicData>
            </a:graphic>
          </wp:inline>
        </w:drawing>
      </w:r>
      <w:r>
        <w:rPr>
          <w:rFonts w:ascii="Bookman Old Style" w:hAnsi="Bookman Old Style"/>
          <w:sz w:val="32"/>
          <w:szCs w:val="32"/>
        </w:rPr>
        <w:t xml:space="preserve"> </w:t>
      </w:r>
      <w:r w:rsidRPr="005C6498">
        <w:rPr>
          <w:rFonts w:ascii="Bookman Old Style" w:hAnsi="Bookman Old Style"/>
          <w:noProof/>
          <w:sz w:val="32"/>
          <w:szCs w:val="32"/>
        </w:rPr>
        <w:drawing>
          <wp:inline distT="0" distB="0" distL="0" distR="0" wp14:anchorId="1AD09CAB" wp14:editId="1B74A0C5">
            <wp:extent cx="2152650" cy="1352550"/>
            <wp:effectExtent l="0" t="0" r="0" b="0"/>
            <wp:docPr id="1354700219" name="Picture 1" descr="A picture containing outdoor, tree, disaster, pol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00219" name="Picture 1" descr="A picture containing outdoor, tree, disaster, pollution&#10;&#10;Description automatically generated"/>
                    <pic:cNvPicPr/>
                  </pic:nvPicPr>
                  <pic:blipFill>
                    <a:blip r:embed="rId5"/>
                    <a:stretch>
                      <a:fillRect/>
                    </a:stretch>
                  </pic:blipFill>
                  <pic:spPr>
                    <a:xfrm>
                      <a:off x="0" y="0"/>
                      <a:ext cx="2152952" cy="1352740"/>
                    </a:xfrm>
                    <a:prstGeom prst="rect">
                      <a:avLst/>
                    </a:prstGeom>
                  </pic:spPr>
                </pic:pic>
              </a:graphicData>
            </a:graphic>
          </wp:inline>
        </w:drawing>
      </w:r>
      <w:r>
        <w:rPr>
          <w:rFonts w:ascii="Bookman Old Style" w:hAnsi="Bookman Old Style"/>
          <w:sz w:val="32"/>
          <w:szCs w:val="32"/>
        </w:rPr>
        <w:t xml:space="preserve"> </w:t>
      </w:r>
      <w:r w:rsidRPr="005C6498">
        <w:rPr>
          <w:rFonts w:ascii="Bookman Old Style" w:hAnsi="Bookman Old Style"/>
          <w:noProof/>
          <w:sz w:val="32"/>
          <w:szCs w:val="32"/>
        </w:rPr>
        <w:drawing>
          <wp:inline distT="0" distB="0" distL="0" distR="0" wp14:anchorId="17FE4A41" wp14:editId="67F54D45">
            <wp:extent cx="2343030" cy="1334770"/>
            <wp:effectExtent l="0" t="0" r="635" b="0"/>
            <wp:docPr id="2078886294" name="Picture 1" descr="A picture containing outdoor, land vehicle, text,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6294" name="Picture 1" descr="A picture containing outdoor, land vehicle, text, tree&#10;&#10;Description automatically generated"/>
                    <pic:cNvPicPr/>
                  </pic:nvPicPr>
                  <pic:blipFill>
                    <a:blip r:embed="rId6"/>
                    <a:stretch>
                      <a:fillRect/>
                    </a:stretch>
                  </pic:blipFill>
                  <pic:spPr>
                    <a:xfrm>
                      <a:off x="0" y="0"/>
                      <a:ext cx="2354488" cy="1341297"/>
                    </a:xfrm>
                    <a:prstGeom prst="rect">
                      <a:avLst/>
                    </a:prstGeom>
                  </pic:spPr>
                </pic:pic>
              </a:graphicData>
            </a:graphic>
          </wp:inline>
        </w:drawing>
      </w:r>
    </w:p>
    <w:sectPr w:rsidR="00B32AC1" w:rsidRPr="00E91E75" w:rsidSect="005C64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C1"/>
    <w:rsid w:val="0020588F"/>
    <w:rsid w:val="00346F3A"/>
    <w:rsid w:val="003D74BE"/>
    <w:rsid w:val="004B75BF"/>
    <w:rsid w:val="0050520A"/>
    <w:rsid w:val="005776AC"/>
    <w:rsid w:val="005C6498"/>
    <w:rsid w:val="00927663"/>
    <w:rsid w:val="00B057C3"/>
    <w:rsid w:val="00B32AC1"/>
    <w:rsid w:val="00D25801"/>
    <w:rsid w:val="00E9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8958"/>
  <w15:chartTrackingRefBased/>
  <w15:docId w15:val="{64CEDA98-9101-41A7-AA2F-865C51B8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A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1E75"/>
    <w:rPr>
      <w:color w:val="0563C1" w:themeColor="hyperlink"/>
      <w:u w:val="single"/>
    </w:rPr>
  </w:style>
  <w:style w:type="character" w:styleId="UnresolvedMention">
    <w:name w:val="Unresolved Mention"/>
    <w:basedOn w:val="DefaultParagraphFont"/>
    <w:uiPriority w:val="99"/>
    <w:semiHidden/>
    <w:unhideWhenUsed/>
    <w:rsid w:val="00E91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Eveslage</dc:creator>
  <cp:keywords/>
  <dc:description/>
  <cp:lastModifiedBy>Office</cp:lastModifiedBy>
  <cp:revision>3</cp:revision>
  <cp:lastPrinted>2023-09-15T01:28:00Z</cp:lastPrinted>
  <dcterms:created xsi:type="dcterms:W3CDTF">2023-09-15T01:29:00Z</dcterms:created>
  <dcterms:modified xsi:type="dcterms:W3CDTF">2025-05-22T19:17:00Z</dcterms:modified>
</cp:coreProperties>
</file>